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76D" w:rsidRDefault="00E214BD" w:rsidP="00E214BD">
      <w:pPr>
        <w:jc w:val="center"/>
        <w:rPr>
          <w:b/>
          <w:sz w:val="32"/>
        </w:rPr>
      </w:pPr>
      <w:r w:rsidRPr="0000776D">
        <w:rPr>
          <w:b/>
          <w:sz w:val="32"/>
        </w:rPr>
        <w:t xml:space="preserve">Professor </w:t>
      </w:r>
      <w:proofErr w:type="spellStart"/>
      <w:r w:rsidRPr="0000776D">
        <w:rPr>
          <w:b/>
          <w:sz w:val="32"/>
        </w:rPr>
        <w:t>Meilahn</w:t>
      </w:r>
      <w:proofErr w:type="spellEnd"/>
      <w:r w:rsidRPr="0000776D">
        <w:rPr>
          <w:b/>
          <w:sz w:val="32"/>
        </w:rPr>
        <w:t xml:space="preserve"> P. </w:t>
      </w:r>
      <w:proofErr w:type="spellStart"/>
      <w:r w:rsidRPr="0000776D">
        <w:rPr>
          <w:b/>
          <w:sz w:val="32"/>
        </w:rPr>
        <w:t>Za</w:t>
      </w:r>
      <w:r w:rsidR="0000776D" w:rsidRPr="0000776D">
        <w:rPr>
          <w:b/>
          <w:sz w:val="32"/>
        </w:rPr>
        <w:t>hn</w:t>
      </w:r>
      <w:proofErr w:type="spellEnd"/>
      <w:r w:rsidR="0000776D" w:rsidRPr="0000776D">
        <w:rPr>
          <w:b/>
          <w:sz w:val="32"/>
        </w:rPr>
        <w:t xml:space="preserve"> Memorial Scholarship for the</w:t>
      </w:r>
      <w:r w:rsidR="0000776D">
        <w:rPr>
          <w:b/>
          <w:sz w:val="32"/>
        </w:rPr>
        <w:t xml:space="preserve"> </w:t>
      </w:r>
      <w:r w:rsidRPr="0000776D">
        <w:rPr>
          <w:b/>
          <w:sz w:val="32"/>
        </w:rPr>
        <w:t>Ad</w:t>
      </w:r>
      <w:r w:rsidR="0000776D">
        <w:rPr>
          <w:b/>
          <w:sz w:val="32"/>
        </w:rPr>
        <w:t>vancement of</w:t>
      </w:r>
    </w:p>
    <w:p w:rsidR="00E214BD" w:rsidRPr="0000776D" w:rsidRDefault="00E214BD" w:rsidP="00E214BD">
      <w:pPr>
        <w:jc w:val="center"/>
        <w:rPr>
          <w:b/>
          <w:sz w:val="32"/>
        </w:rPr>
      </w:pPr>
      <w:r w:rsidRPr="0000776D">
        <w:rPr>
          <w:b/>
          <w:sz w:val="32"/>
        </w:rPr>
        <w:t>Lutheran Worship in Christian Education</w:t>
      </w:r>
    </w:p>
    <w:p w:rsidR="00D52A03" w:rsidRPr="0000776D" w:rsidRDefault="00EF2B0E" w:rsidP="00E214BD">
      <w:pPr>
        <w:rPr>
          <w:sz w:val="20"/>
        </w:rPr>
      </w:pPr>
      <w:r>
        <w:rPr>
          <w:noProof/>
        </w:rPr>
        <w:drawing>
          <wp:inline distT="0" distB="0" distL="0" distR="0">
            <wp:extent cx="1291004" cy="1722120"/>
            <wp:effectExtent l="19050" t="0" r="4396" b="0"/>
            <wp:docPr id="1" name="Picture 1" descr="https://mlc-wels.edu/scholarships/wp-content/uploads/sites/67/2017/11/p30-Zahn-Meilahn-1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lc-wels.edu/scholarships/wp-content/uploads/sites/67/2017/11/p30-Zahn-Meilahn-1964.jpg"/>
                    <pic:cNvPicPr>
                      <a:picLocks noChangeAspect="1" noChangeArrowheads="1"/>
                    </pic:cNvPicPr>
                  </pic:nvPicPr>
                  <pic:blipFill>
                    <a:blip r:embed="rId5" cstate="print"/>
                    <a:srcRect/>
                    <a:stretch>
                      <a:fillRect/>
                    </a:stretch>
                  </pic:blipFill>
                  <pic:spPr bwMode="auto">
                    <a:xfrm>
                      <a:off x="0" y="0"/>
                      <a:ext cx="1291590" cy="1722901"/>
                    </a:xfrm>
                    <a:prstGeom prst="rect">
                      <a:avLst/>
                    </a:prstGeom>
                    <a:noFill/>
                    <a:ln w="9525">
                      <a:noFill/>
                      <a:miter lim="800000"/>
                      <a:headEnd/>
                      <a:tailEnd/>
                    </a:ln>
                  </pic:spPr>
                </pic:pic>
              </a:graphicData>
            </a:graphic>
          </wp:inline>
        </w:drawing>
      </w:r>
      <w:r w:rsidRPr="00EF2B0E">
        <w:t xml:space="preserve"> </w:t>
      </w:r>
      <w:r>
        <w:rPr>
          <w:noProof/>
        </w:rPr>
        <w:drawing>
          <wp:inline distT="0" distB="0" distL="0" distR="0">
            <wp:extent cx="2743200" cy="1607574"/>
            <wp:effectExtent l="19050" t="0" r="0" b="0"/>
            <wp:docPr id="4" name="Picture 4" descr="Martin Luther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tin Luther College"/>
                    <pic:cNvPicPr preferRelativeResize="0">
                      <a:picLocks noChangeAspect="1" noChangeArrowheads="1"/>
                    </pic:cNvPicPr>
                  </pic:nvPicPr>
                  <pic:blipFill>
                    <a:blip r:embed="rId6" cstate="print"/>
                    <a:srcRect/>
                    <a:stretch>
                      <a:fillRect/>
                    </a:stretch>
                  </pic:blipFill>
                  <pic:spPr bwMode="auto">
                    <a:xfrm>
                      <a:off x="0" y="0"/>
                      <a:ext cx="2743200" cy="1607574"/>
                    </a:xfrm>
                    <a:prstGeom prst="rect">
                      <a:avLst/>
                    </a:prstGeom>
                    <a:noFill/>
                    <a:ln w="9525">
                      <a:noFill/>
                      <a:miter lim="800000"/>
                      <a:headEnd/>
                      <a:tailEnd/>
                    </a:ln>
                  </pic:spPr>
                </pic:pic>
              </a:graphicData>
            </a:graphic>
          </wp:inline>
        </w:drawing>
      </w:r>
    </w:p>
    <w:p w:rsidR="0084562B" w:rsidRDefault="0084562B" w:rsidP="0084562B">
      <w:pPr>
        <w:pStyle w:val="NormalWeb"/>
        <w:spacing w:before="0" w:beforeAutospacing="0" w:after="0" w:afterAutospacing="0"/>
        <w:ind w:left="360"/>
        <w:rPr>
          <w:sz w:val="22"/>
        </w:rPr>
      </w:pPr>
    </w:p>
    <w:p w:rsidR="0000776D" w:rsidRPr="0084562B" w:rsidRDefault="0000776D" w:rsidP="0084562B">
      <w:pPr>
        <w:pStyle w:val="NormalWeb"/>
        <w:numPr>
          <w:ilvl w:val="0"/>
          <w:numId w:val="2"/>
        </w:numPr>
        <w:tabs>
          <w:tab w:val="clear" w:pos="720"/>
          <w:tab w:val="num" w:pos="360"/>
        </w:tabs>
        <w:spacing w:before="0" w:beforeAutospacing="0" w:after="0" w:afterAutospacing="0"/>
        <w:ind w:left="360"/>
        <w:jc w:val="both"/>
      </w:pPr>
      <w:r w:rsidRPr="0084562B">
        <w:t xml:space="preserve">The </w:t>
      </w:r>
      <w:proofErr w:type="spellStart"/>
      <w:r w:rsidRPr="0084562B">
        <w:t>Zahn</w:t>
      </w:r>
      <w:proofErr w:type="spellEnd"/>
      <w:r w:rsidRPr="0084562B">
        <w:t xml:space="preserve"> family established this scholarship fund in 2015 in memory of Professor </w:t>
      </w:r>
      <w:proofErr w:type="spellStart"/>
      <w:r w:rsidRPr="0084562B">
        <w:t>Meilahn</w:t>
      </w:r>
      <w:proofErr w:type="spellEnd"/>
      <w:r w:rsidRPr="0084562B">
        <w:t xml:space="preserve"> P. </w:t>
      </w:r>
      <w:proofErr w:type="spellStart"/>
      <w:r w:rsidRPr="0084562B">
        <w:t>Zahn</w:t>
      </w:r>
      <w:proofErr w:type="spellEnd"/>
      <w:r w:rsidRPr="0084562B">
        <w:t xml:space="preserve"> (1905-1982)</w:t>
      </w:r>
      <w:r w:rsidR="0084562B" w:rsidRPr="0084562B">
        <w:t>. He served at St. Peter-Fond du Lac WI, Grace-Oshkosh WI, Trinity-Menasha WI, and Michigan Lutheran Seminary before he was called to DMLC, where he directed the traveling choir, taught conducting class, and served as music department chair 13 of his 15 years (</w:t>
      </w:r>
      <w:r w:rsidRPr="0084562B">
        <w:t>1962-1977</w:t>
      </w:r>
      <w:r w:rsidR="0084562B" w:rsidRPr="0084562B">
        <w:t>)</w:t>
      </w:r>
      <w:r w:rsidRPr="0084562B">
        <w:t>.</w:t>
      </w:r>
    </w:p>
    <w:p w:rsidR="0084562B" w:rsidRPr="0084562B" w:rsidRDefault="0084562B" w:rsidP="0084562B">
      <w:pPr>
        <w:pStyle w:val="NormalWeb"/>
        <w:spacing w:before="0" w:beforeAutospacing="0" w:after="0" w:afterAutospacing="0"/>
        <w:ind w:left="360"/>
        <w:jc w:val="both"/>
      </w:pPr>
    </w:p>
    <w:p w:rsidR="0000776D" w:rsidRPr="0084562B" w:rsidRDefault="0000776D" w:rsidP="0084562B">
      <w:pPr>
        <w:numPr>
          <w:ilvl w:val="0"/>
          <w:numId w:val="2"/>
        </w:numPr>
        <w:tabs>
          <w:tab w:val="clear" w:pos="720"/>
          <w:tab w:val="num" w:pos="360"/>
        </w:tabs>
        <w:ind w:left="360"/>
        <w:jc w:val="both"/>
        <w:rPr>
          <w:rFonts w:ascii="Times New Roman" w:eastAsia="Times New Roman" w:hAnsi="Times New Roman" w:cs="Times New Roman"/>
          <w:sz w:val="24"/>
          <w:szCs w:val="24"/>
        </w:rPr>
      </w:pPr>
      <w:r w:rsidRPr="0084562B">
        <w:rPr>
          <w:rFonts w:ascii="Times New Roman" w:eastAsia="Times New Roman" w:hAnsi="Times New Roman" w:cs="Times New Roman"/>
          <w:sz w:val="24"/>
          <w:szCs w:val="24"/>
        </w:rPr>
        <w:t>The scholarships supported by this fund benefit both the st</w:t>
      </w:r>
      <w:r w:rsidRPr="0084562B">
        <w:rPr>
          <w:rFonts w:ascii="Times New Roman" w:eastAsia="Times New Roman" w:hAnsi="Times New Roman" w:cs="Times New Roman"/>
          <w:sz w:val="24"/>
          <w:szCs w:val="24"/>
        </w:rPr>
        <w:t>u</w:t>
      </w:r>
      <w:r w:rsidRPr="0084562B">
        <w:rPr>
          <w:rFonts w:ascii="Times New Roman" w:eastAsia="Times New Roman" w:hAnsi="Times New Roman" w:cs="Times New Roman"/>
          <w:sz w:val="24"/>
          <w:szCs w:val="24"/>
        </w:rPr>
        <w:t>dents who apply and the church at large. Because the fund is able to support annual scholarships in excess of $4000 to as many as three a</w:t>
      </w:r>
      <w:r w:rsidRPr="0084562B">
        <w:rPr>
          <w:rFonts w:ascii="Times New Roman" w:eastAsia="Times New Roman" w:hAnsi="Times New Roman" w:cs="Times New Roman"/>
          <w:sz w:val="24"/>
          <w:szCs w:val="24"/>
        </w:rPr>
        <w:t>p</w:t>
      </w:r>
      <w:r w:rsidRPr="0084562B">
        <w:rPr>
          <w:rFonts w:ascii="Times New Roman" w:eastAsia="Times New Roman" w:hAnsi="Times New Roman" w:cs="Times New Roman"/>
          <w:sz w:val="24"/>
          <w:szCs w:val="24"/>
        </w:rPr>
        <w:t>plicants, undergraduate students are motivated to apply by producing a work that promotes Lutheran Worship and/or Lutheran music education. The work may be musical, textual, visual, pedagogical, or technological. Work continues on creating a forum that makes the works available for use by the church at large.</w:t>
      </w:r>
    </w:p>
    <w:p w:rsidR="0000776D" w:rsidRPr="0084562B" w:rsidRDefault="0084562B" w:rsidP="0084562B">
      <w:pPr>
        <w:numPr>
          <w:ilvl w:val="0"/>
          <w:numId w:val="3"/>
        </w:numPr>
        <w:tabs>
          <w:tab w:val="clear" w:pos="720"/>
          <w:tab w:val="num" w:pos="360"/>
        </w:tabs>
        <w:spacing w:before="100" w:beforeAutospacing="1" w:after="100" w:afterAutospacing="1"/>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00776D" w:rsidRPr="0084562B">
        <w:rPr>
          <w:rFonts w:ascii="Times New Roman" w:eastAsia="Times New Roman" w:hAnsi="Times New Roman" w:cs="Times New Roman"/>
          <w:sz w:val="24"/>
          <w:szCs w:val="24"/>
        </w:rPr>
        <w:t xml:space="preserve">warded works </w:t>
      </w:r>
      <w:r w:rsidR="00BF46CD" w:rsidRPr="0084562B">
        <w:rPr>
          <w:rFonts w:ascii="Times New Roman" w:eastAsia="Times New Roman" w:hAnsi="Times New Roman" w:cs="Times New Roman"/>
          <w:sz w:val="24"/>
          <w:szCs w:val="24"/>
        </w:rPr>
        <w:t xml:space="preserve">include </w:t>
      </w:r>
      <w:r w:rsidR="0000776D" w:rsidRPr="0084562B">
        <w:rPr>
          <w:rFonts w:ascii="Times New Roman" w:eastAsia="Times New Roman" w:hAnsi="Times New Roman" w:cs="Times New Roman"/>
          <w:sz w:val="24"/>
          <w:szCs w:val="24"/>
        </w:rPr>
        <w:t>a strong hymn text usable especially for End Times</w:t>
      </w:r>
      <w:r w:rsidR="00BF46CD" w:rsidRPr="0084562B">
        <w:rPr>
          <w:rFonts w:ascii="Times New Roman" w:eastAsia="Times New Roman" w:hAnsi="Times New Roman" w:cs="Times New Roman"/>
          <w:sz w:val="24"/>
          <w:szCs w:val="24"/>
        </w:rPr>
        <w:t xml:space="preserve"> and </w:t>
      </w:r>
      <w:r w:rsidR="0000776D" w:rsidRPr="0084562B">
        <w:rPr>
          <w:rFonts w:ascii="Times New Roman" w:eastAsia="Times New Roman" w:hAnsi="Times New Roman" w:cs="Times New Roman"/>
          <w:sz w:val="24"/>
          <w:szCs w:val="24"/>
        </w:rPr>
        <w:t>a collection of tympani acco</w:t>
      </w:r>
      <w:r w:rsidR="0000776D" w:rsidRPr="0084562B">
        <w:rPr>
          <w:rFonts w:ascii="Times New Roman" w:eastAsia="Times New Roman" w:hAnsi="Times New Roman" w:cs="Times New Roman"/>
          <w:sz w:val="24"/>
          <w:szCs w:val="24"/>
        </w:rPr>
        <w:t>m</w:t>
      </w:r>
      <w:r w:rsidR="0000776D" w:rsidRPr="0084562B">
        <w:rPr>
          <w:rFonts w:ascii="Times New Roman" w:eastAsia="Times New Roman" w:hAnsi="Times New Roman" w:cs="Times New Roman"/>
          <w:sz w:val="24"/>
          <w:szCs w:val="24"/>
        </w:rPr>
        <w:t>paniments to all the hymns in Christian Worship.</w:t>
      </w:r>
    </w:p>
    <w:p w:rsidR="0000776D" w:rsidRPr="0084562B" w:rsidRDefault="0000776D" w:rsidP="00BF46CD">
      <w:pPr>
        <w:numPr>
          <w:ilvl w:val="0"/>
          <w:numId w:val="4"/>
        </w:numPr>
        <w:tabs>
          <w:tab w:val="clear" w:pos="720"/>
          <w:tab w:val="num" w:pos="360"/>
        </w:tabs>
        <w:ind w:left="360"/>
        <w:rPr>
          <w:rFonts w:ascii="Times New Roman" w:eastAsia="Times New Roman" w:hAnsi="Times New Roman" w:cs="Times New Roman"/>
          <w:sz w:val="24"/>
          <w:szCs w:val="24"/>
        </w:rPr>
      </w:pPr>
      <w:r w:rsidRPr="0084562B">
        <w:rPr>
          <w:rFonts w:ascii="Times New Roman" w:eastAsia="Times New Roman" w:hAnsi="Times New Roman" w:cs="Times New Roman"/>
          <w:sz w:val="24"/>
          <w:szCs w:val="24"/>
        </w:rPr>
        <w:t xml:space="preserve">Should you desire, you can </w:t>
      </w:r>
      <w:r w:rsidR="0084562B">
        <w:rPr>
          <w:rFonts w:ascii="Times New Roman" w:eastAsia="Times New Roman" w:hAnsi="Times New Roman" w:cs="Times New Roman"/>
          <w:sz w:val="24"/>
          <w:szCs w:val="24"/>
        </w:rPr>
        <w:t>support</w:t>
      </w:r>
      <w:r w:rsidRPr="0084562B">
        <w:rPr>
          <w:rFonts w:ascii="Times New Roman" w:eastAsia="Times New Roman" w:hAnsi="Times New Roman" w:cs="Times New Roman"/>
          <w:sz w:val="24"/>
          <w:szCs w:val="24"/>
        </w:rPr>
        <w:t xml:space="preserve"> the fund at:</w:t>
      </w:r>
    </w:p>
    <w:p w:rsidR="0000776D" w:rsidRPr="0084562B" w:rsidRDefault="0084562B" w:rsidP="00BF46CD">
      <w:pPr>
        <w:jc w:val="center"/>
        <w:rPr>
          <w:rFonts w:ascii="Times New Roman" w:eastAsia="Times New Roman" w:hAnsi="Times New Roman" w:cs="Times New Roman"/>
          <w:szCs w:val="24"/>
        </w:rPr>
      </w:pPr>
      <w:r w:rsidRPr="0084562B">
        <w:rPr>
          <w:rFonts w:ascii="Times New Roman" w:hAnsi="Times New Roman" w:cs="Times New Roman"/>
        </w:rPr>
        <w:t xml:space="preserve">  </w:t>
      </w:r>
      <w:r w:rsidR="0000776D" w:rsidRPr="0084562B">
        <w:rPr>
          <w:rFonts w:ascii="Times New Roman" w:hAnsi="Times New Roman" w:cs="Times New Roman"/>
        </w:rPr>
        <w:t>https://community.mlc-</w:t>
      </w:r>
      <w:r w:rsidR="0000776D" w:rsidRPr="0084562B">
        <w:rPr>
          <w:rFonts w:ascii="Times New Roman" w:hAnsi="Times New Roman" w:cs="Times New Roman"/>
        </w:rPr>
        <w:t>w</w:t>
      </w:r>
      <w:r w:rsidR="0000776D" w:rsidRPr="0084562B">
        <w:rPr>
          <w:rFonts w:ascii="Times New Roman" w:hAnsi="Times New Roman" w:cs="Times New Roman"/>
        </w:rPr>
        <w:t>els.edu/mlc-responsive-scholarship-page</w:t>
      </w:r>
    </w:p>
    <w:p w:rsidR="0084562B" w:rsidRDefault="0084562B" w:rsidP="0084562B">
      <w:pPr>
        <w:jc w:val="center"/>
        <w:rPr>
          <w:b/>
          <w:sz w:val="32"/>
        </w:rPr>
      </w:pPr>
      <w:r w:rsidRPr="0000776D">
        <w:rPr>
          <w:b/>
          <w:sz w:val="32"/>
        </w:rPr>
        <w:lastRenderedPageBreak/>
        <w:t xml:space="preserve">Professor </w:t>
      </w:r>
      <w:proofErr w:type="spellStart"/>
      <w:r w:rsidRPr="0000776D">
        <w:rPr>
          <w:b/>
          <w:sz w:val="32"/>
        </w:rPr>
        <w:t>Meilahn</w:t>
      </w:r>
      <w:proofErr w:type="spellEnd"/>
      <w:r w:rsidRPr="0000776D">
        <w:rPr>
          <w:b/>
          <w:sz w:val="32"/>
        </w:rPr>
        <w:t xml:space="preserve"> P. </w:t>
      </w:r>
      <w:proofErr w:type="spellStart"/>
      <w:r w:rsidRPr="0000776D">
        <w:rPr>
          <w:b/>
          <w:sz w:val="32"/>
        </w:rPr>
        <w:t>Zahn</w:t>
      </w:r>
      <w:proofErr w:type="spellEnd"/>
      <w:r w:rsidRPr="0000776D">
        <w:rPr>
          <w:b/>
          <w:sz w:val="32"/>
        </w:rPr>
        <w:t xml:space="preserve"> Memorial Scholarship for the</w:t>
      </w:r>
      <w:r>
        <w:rPr>
          <w:b/>
          <w:sz w:val="32"/>
        </w:rPr>
        <w:t xml:space="preserve"> </w:t>
      </w:r>
      <w:r w:rsidRPr="0000776D">
        <w:rPr>
          <w:b/>
          <w:sz w:val="32"/>
        </w:rPr>
        <w:t>Ad</w:t>
      </w:r>
      <w:r>
        <w:rPr>
          <w:b/>
          <w:sz w:val="32"/>
        </w:rPr>
        <w:t>vancement of</w:t>
      </w:r>
    </w:p>
    <w:p w:rsidR="0084562B" w:rsidRPr="0000776D" w:rsidRDefault="0084562B" w:rsidP="0084562B">
      <w:pPr>
        <w:jc w:val="center"/>
        <w:rPr>
          <w:b/>
          <w:sz w:val="32"/>
        </w:rPr>
      </w:pPr>
      <w:r w:rsidRPr="0000776D">
        <w:rPr>
          <w:b/>
          <w:sz w:val="32"/>
        </w:rPr>
        <w:t>Lutheran Worship in Christian Education</w:t>
      </w:r>
    </w:p>
    <w:p w:rsidR="0084562B" w:rsidRPr="0000776D" w:rsidRDefault="0084562B" w:rsidP="0084562B">
      <w:pPr>
        <w:rPr>
          <w:sz w:val="20"/>
        </w:rPr>
      </w:pPr>
      <w:r>
        <w:rPr>
          <w:noProof/>
        </w:rPr>
        <w:drawing>
          <wp:inline distT="0" distB="0" distL="0" distR="0">
            <wp:extent cx="1291004" cy="1722120"/>
            <wp:effectExtent l="19050" t="0" r="4396" b="0"/>
            <wp:docPr id="8" name="Picture 1" descr="https://mlc-wels.edu/scholarships/wp-content/uploads/sites/67/2017/11/p30-Zahn-Meilahn-1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lc-wels.edu/scholarships/wp-content/uploads/sites/67/2017/11/p30-Zahn-Meilahn-1964.jpg"/>
                    <pic:cNvPicPr>
                      <a:picLocks noChangeAspect="1" noChangeArrowheads="1"/>
                    </pic:cNvPicPr>
                  </pic:nvPicPr>
                  <pic:blipFill>
                    <a:blip r:embed="rId5" cstate="print"/>
                    <a:srcRect/>
                    <a:stretch>
                      <a:fillRect/>
                    </a:stretch>
                  </pic:blipFill>
                  <pic:spPr bwMode="auto">
                    <a:xfrm>
                      <a:off x="0" y="0"/>
                      <a:ext cx="1291590" cy="1722901"/>
                    </a:xfrm>
                    <a:prstGeom prst="rect">
                      <a:avLst/>
                    </a:prstGeom>
                    <a:noFill/>
                    <a:ln w="9525">
                      <a:noFill/>
                      <a:miter lim="800000"/>
                      <a:headEnd/>
                      <a:tailEnd/>
                    </a:ln>
                  </pic:spPr>
                </pic:pic>
              </a:graphicData>
            </a:graphic>
          </wp:inline>
        </w:drawing>
      </w:r>
      <w:r w:rsidRPr="00EF2B0E">
        <w:t xml:space="preserve"> </w:t>
      </w:r>
      <w:r>
        <w:rPr>
          <w:noProof/>
        </w:rPr>
        <w:drawing>
          <wp:inline distT="0" distB="0" distL="0" distR="0">
            <wp:extent cx="2743200" cy="1607574"/>
            <wp:effectExtent l="19050" t="0" r="0" b="0"/>
            <wp:docPr id="9" name="Picture 4" descr="Martin Luther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tin Luther College"/>
                    <pic:cNvPicPr preferRelativeResize="0">
                      <a:picLocks noChangeAspect="1" noChangeArrowheads="1"/>
                    </pic:cNvPicPr>
                  </pic:nvPicPr>
                  <pic:blipFill>
                    <a:blip r:embed="rId6" cstate="print"/>
                    <a:srcRect/>
                    <a:stretch>
                      <a:fillRect/>
                    </a:stretch>
                  </pic:blipFill>
                  <pic:spPr bwMode="auto">
                    <a:xfrm>
                      <a:off x="0" y="0"/>
                      <a:ext cx="2743200" cy="1607574"/>
                    </a:xfrm>
                    <a:prstGeom prst="rect">
                      <a:avLst/>
                    </a:prstGeom>
                    <a:noFill/>
                    <a:ln w="9525">
                      <a:noFill/>
                      <a:miter lim="800000"/>
                      <a:headEnd/>
                      <a:tailEnd/>
                    </a:ln>
                  </pic:spPr>
                </pic:pic>
              </a:graphicData>
            </a:graphic>
          </wp:inline>
        </w:drawing>
      </w:r>
    </w:p>
    <w:p w:rsidR="0084562B" w:rsidRDefault="0084562B" w:rsidP="0084562B">
      <w:pPr>
        <w:pStyle w:val="NormalWeb"/>
        <w:spacing w:before="0" w:beforeAutospacing="0" w:after="0" w:afterAutospacing="0"/>
        <w:ind w:left="360"/>
        <w:rPr>
          <w:sz w:val="22"/>
        </w:rPr>
      </w:pPr>
    </w:p>
    <w:p w:rsidR="0084562B" w:rsidRPr="0084562B" w:rsidRDefault="0084562B" w:rsidP="0084562B">
      <w:pPr>
        <w:pStyle w:val="NormalWeb"/>
        <w:numPr>
          <w:ilvl w:val="0"/>
          <w:numId w:val="2"/>
        </w:numPr>
        <w:tabs>
          <w:tab w:val="clear" w:pos="720"/>
          <w:tab w:val="num" w:pos="360"/>
        </w:tabs>
        <w:spacing w:before="0" w:beforeAutospacing="0" w:after="0" w:afterAutospacing="0"/>
        <w:ind w:left="360"/>
        <w:jc w:val="both"/>
      </w:pPr>
      <w:r w:rsidRPr="0084562B">
        <w:t xml:space="preserve">The </w:t>
      </w:r>
      <w:proofErr w:type="spellStart"/>
      <w:r w:rsidRPr="0084562B">
        <w:t>Zahn</w:t>
      </w:r>
      <w:proofErr w:type="spellEnd"/>
      <w:r w:rsidRPr="0084562B">
        <w:t xml:space="preserve"> family established this scholarship fund in 2015 in memory of Professor </w:t>
      </w:r>
      <w:proofErr w:type="spellStart"/>
      <w:r w:rsidRPr="0084562B">
        <w:t>Meilahn</w:t>
      </w:r>
      <w:proofErr w:type="spellEnd"/>
      <w:r w:rsidRPr="0084562B">
        <w:t xml:space="preserve"> P. </w:t>
      </w:r>
      <w:proofErr w:type="spellStart"/>
      <w:r w:rsidRPr="0084562B">
        <w:t>Zahn</w:t>
      </w:r>
      <w:proofErr w:type="spellEnd"/>
      <w:r w:rsidRPr="0084562B">
        <w:t xml:space="preserve"> (1905-1982). He served at St. Peter-Fond du Lac WI, Grace-Oshkosh WI, Trinity-Menasha WI, and Michigan Lutheran Seminary before he was called to DMLC, where he directed the traveling choir, taught conducting class, and served as music department chair 13 of his 15 years (1962-1977).</w:t>
      </w:r>
    </w:p>
    <w:p w:rsidR="0084562B" w:rsidRPr="0084562B" w:rsidRDefault="0084562B" w:rsidP="0084562B">
      <w:pPr>
        <w:pStyle w:val="NormalWeb"/>
        <w:spacing w:before="0" w:beforeAutospacing="0" w:after="0" w:afterAutospacing="0"/>
        <w:ind w:left="360"/>
        <w:jc w:val="both"/>
      </w:pPr>
    </w:p>
    <w:p w:rsidR="0084562B" w:rsidRPr="0084562B" w:rsidRDefault="0084562B" w:rsidP="0084562B">
      <w:pPr>
        <w:numPr>
          <w:ilvl w:val="0"/>
          <w:numId w:val="2"/>
        </w:numPr>
        <w:tabs>
          <w:tab w:val="clear" w:pos="720"/>
          <w:tab w:val="num" w:pos="360"/>
        </w:tabs>
        <w:ind w:left="360"/>
        <w:jc w:val="both"/>
        <w:rPr>
          <w:rFonts w:ascii="Times New Roman" w:eastAsia="Times New Roman" w:hAnsi="Times New Roman" w:cs="Times New Roman"/>
          <w:sz w:val="24"/>
          <w:szCs w:val="24"/>
        </w:rPr>
      </w:pPr>
      <w:r w:rsidRPr="0084562B">
        <w:rPr>
          <w:rFonts w:ascii="Times New Roman" w:eastAsia="Times New Roman" w:hAnsi="Times New Roman" w:cs="Times New Roman"/>
          <w:sz w:val="24"/>
          <w:szCs w:val="24"/>
        </w:rPr>
        <w:t>The scholarships supported by this fund benefit both the st</w:t>
      </w:r>
      <w:r w:rsidRPr="0084562B">
        <w:rPr>
          <w:rFonts w:ascii="Times New Roman" w:eastAsia="Times New Roman" w:hAnsi="Times New Roman" w:cs="Times New Roman"/>
          <w:sz w:val="24"/>
          <w:szCs w:val="24"/>
        </w:rPr>
        <w:t>u</w:t>
      </w:r>
      <w:r w:rsidRPr="0084562B">
        <w:rPr>
          <w:rFonts w:ascii="Times New Roman" w:eastAsia="Times New Roman" w:hAnsi="Times New Roman" w:cs="Times New Roman"/>
          <w:sz w:val="24"/>
          <w:szCs w:val="24"/>
        </w:rPr>
        <w:t>dents who apply and the church at large. Because the fund is able to support annual scholarships in excess of $4000 to as many as three a</w:t>
      </w:r>
      <w:r w:rsidRPr="0084562B">
        <w:rPr>
          <w:rFonts w:ascii="Times New Roman" w:eastAsia="Times New Roman" w:hAnsi="Times New Roman" w:cs="Times New Roman"/>
          <w:sz w:val="24"/>
          <w:szCs w:val="24"/>
        </w:rPr>
        <w:t>p</w:t>
      </w:r>
      <w:r w:rsidRPr="0084562B">
        <w:rPr>
          <w:rFonts w:ascii="Times New Roman" w:eastAsia="Times New Roman" w:hAnsi="Times New Roman" w:cs="Times New Roman"/>
          <w:sz w:val="24"/>
          <w:szCs w:val="24"/>
        </w:rPr>
        <w:t>plicants, undergraduate students are motivated to apply by producing a work that promotes Lutheran Worship and/or Lutheran music education. The work may be musical, textual, visual, pedagogical, or technological. Work continues on creating a forum that makes the works available for use by the church at large.</w:t>
      </w:r>
    </w:p>
    <w:p w:rsidR="0084562B" w:rsidRPr="0084562B" w:rsidRDefault="0084562B" w:rsidP="0084562B">
      <w:pPr>
        <w:numPr>
          <w:ilvl w:val="0"/>
          <w:numId w:val="3"/>
        </w:numPr>
        <w:tabs>
          <w:tab w:val="clear" w:pos="720"/>
          <w:tab w:val="num" w:pos="360"/>
        </w:tabs>
        <w:spacing w:before="100" w:beforeAutospacing="1" w:after="100" w:afterAutospacing="1"/>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84562B">
        <w:rPr>
          <w:rFonts w:ascii="Times New Roman" w:eastAsia="Times New Roman" w:hAnsi="Times New Roman" w:cs="Times New Roman"/>
          <w:sz w:val="24"/>
          <w:szCs w:val="24"/>
        </w:rPr>
        <w:t>warded works include a strong hymn text usable especially for End Times and a collection of tympani acco</w:t>
      </w:r>
      <w:r w:rsidRPr="0084562B">
        <w:rPr>
          <w:rFonts w:ascii="Times New Roman" w:eastAsia="Times New Roman" w:hAnsi="Times New Roman" w:cs="Times New Roman"/>
          <w:sz w:val="24"/>
          <w:szCs w:val="24"/>
        </w:rPr>
        <w:t>m</w:t>
      </w:r>
      <w:r w:rsidRPr="0084562B">
        <w:rPr>
          <w:rFonts w:ascii="Times New Roman" w:eastAsia="Times New Roman" w:hAnsi="Times New Roman" w:cs="Times New Roman"/>
          <w:sz w:val="24"/>
          <w:szCs w:val="24"/>
        </w:rPr>
        <w:t>paniments to all the hymns in Christian Worship.</w:t>
      </w:r>
    </w:p>
    <w:p w:rsidR="0084562B" w:rsidRPr="0084562B" w:rsidRDefault="0084562B" w:rsidP="0084562B">
      <w:pPr>
        <w:numPr>
          <w:ilvl w:val="0"/>
          <w:numId w:val="4"/>
        </w:numPr>
        <w:tabs>
          <w:tab w:val="clear" w:pos="720"/>
          <w:tab w:val="num" w:pos="360"/>
        </w:tabs>
        <w:ind w:left="360"/>
        <w:rPr>
          <w:rFonts w:ascii="Times New Roman" w:eastAsia="Times New Roman" w:hAnsi="Times New Roman" w:cs="Times New Roman"/>
          <w:sz w:val="24"/>
          <w:szCs w:val="24"/>
        </w:rPr>
      </w:pPr>
      <w:r w:rsidRPr="0084562B">
        <w:rPr>
          <w:rFonts w:ascii="Times New Roman" w:eastAsia="Times New Roman" w:hAnsi="Times New Roman" w:cs="Times New Roman"/>
          <w:sz w:val="24"/>
          <w:szCs w:val="24"/>
        </w:rPr>
        <w:t xml:space="preserve">Should you desire, you can </w:t>
      </w:r>
      <w:r>
        <w:rPr>
          <w:rFonts w:ascii="Times New Roman" w:eastAsia="Times New Roman" w:hAnsi="Times New Roman" w:cs="Times New Roman"/>
          <w:sz w:val="24"/>
          <w:szCs w:val="24"/>
        </w:rPr>
        <w:t>support</w:t>
      </w:r>
      <w:r w:rsidRPr="0084562B">
        <w:rPr>
          <w:rFonts w:ascii="Times New Roman" w:eastAsia="Times New Roman" w:hAnsi="Times New Roman" w:cs="Times New Roman"/>
          <w:sz w:val="24"/>
          <w:szCs w:val="24"/>
        </w:rPr>
        <w:t xml:space="preserve"> the fund at:</w:t>
      </w:r>
    </w:p>
    <w:p w:rsidR="0084562B" w:rsidRPr="0084562B" w:rsidRDefault="0084562B" w:rsidP="0084562B">
      <w:pPr>
        <w:jc w:val="center"/>
        <w:rPr>
          <w:rFonts w:ascii="Times New Roman" w:eastAsia="Times New Roman" w:hAnsi="Times New Roman" w:cs="Times New Roman"/>
          <w:szCs w:val="24"/>
        </w:rPr>
      </w:pPr>
      <w:r w:rsidRPr="0084562B">
        <w:rPr>
          <w:rFonts w:ascii="Times New Roman" w:hAnsi="Times New Roman" w:cs="Times New Roman"/>
        </w:rPr>
        <w:t xml:space="preserve">  https://community.mlc-wels.edu/mlc-responsive-scholarship-page</w:t>
      </w:r>
    </w:p>
    <w:sectPr w:rsidR="0084562B" w:rsidRPr="0084562B" w:rsidSect="00E214BD">
      <w:pgSz w:w="15840" w:h="12240" w:orient="landscape"/>
      <w:pgMar w:top="720" w:right="720" w:bottom="720" w:left="720" w:header="720" w:footer="720" w:gutter="0"/>
      <w:cols w:num="2" w:space="144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4EF4"/>
    <w:multiLevelType w:val="multilevel"/>
    <w:tmpl w:val="6992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775AB9"/>
    <w:multiLevelType w:val="multilevel"/>
    <w:tmpl w:val="8994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982B21"/>
    <w:multiLevelType w:val="multilevel"/>
    <w:tmpl w:val="AC32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C247B0"/>
    <w:multiLevelType w:val="multilevel"/>
    <w:tmpl w:val="BA94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drawingGridHorizontalSpacing w:val="110"/>
  <w:displayHorizontalDrawingGridEvery w:val="2"/>
  <w:characterSpacingControl w:val="doNotCompress"/>
  <w:compat/>
  <w:rsids>
    <w:rsidRoot w:val="00E214BD"/>
    <w:rsid w:val="0000776D"/>
    <w:rsid w:val="001749C0"/>
    <w:rsid w:val="00712B5D"/>
    <w:rsid w:val="0084562B"/>
    <w:rsid w:val="00862FCA"/>
    <w:rsid w:val="00A30FA3"/>
    <w:rsid w:val="00BF46CD"/>
    <w:rsid w:val="00D52A03"/>
    <w:rsid w:val="00E214BD"/>
    <w:rsid w:val="00EF2B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A03"/>
  </w:style>
  <w:style w:type="paragraph" w:styleId="Heading1">
    <w:name w:val="heading 1"/>
    <w:basedOn w:val="Normal"/>
    <w:link w:val="Heading1Char"/>
    <w:uiPriority w:val="9"/>
    <w:qFormat/>
    <w:rsid w:val="00E214B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4B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214B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214BD"/>
    <w:rPr>
      <w:b/>
      <w:bCs/>
    </w:rPr>
  </w:style>
  <w:style w:type="character" w:styleId="Hyperlink">
    <w:name w:val="Hyperlink"/>
    <w:basedOn w:val="DefaultParagraphFont"/>
    <w:uiPriority w:val="99"/>
    <w:unhideWhenUsed/>
    <w:rsid w:val="00E214BD"/>
    <w:rPr>
      <w:color w:val="0563C1" w:themeColor="hyperlink"/>
      <w:u w:val="single"/>
    </w:rPr>
  </w:style>
  <w:style w:type="paragraph" w:styleId="BalloonText">
    <w:name w:val="Balloon Text"/>
    <w:basedOn w:val="Normal"/>
    <w:link w:val="BalloonTextChar"/>
    <w:uiPriority w:val="99"/>
    <w:semiHidden/>
    <w:unhideWhenUsed/>
    <w:rsid w:val="00EF2B0E"/>
    <w:rPr>
      <w:rFonts w:ascii="Tahoma" w:hAnsi="Tahoma" w:cs="Tahoma"/>
      <w:sz w:val="16"/>
      <w:szCs w:val="16"/>
    </w:rPr>
  </w:style>
  <w:style w:type="character" w:customStyle="1" w:styleId="BalloonTextChar">
    <w:name w:val="Balloon Text Char"/>
    <w:basedOn w:val="DefaultParagraphFont"/>
    <w:link w:val="BalloonText"/>
    <w:uiPriority w:val="99"/>
    <w:semiHidden/>
    <w:rsid w:val="00EF2B0E"/>
    <w:rPr>
      <w:rFonts w:ascii="Tahoma" w:hAnsi="Tahoma" w:cs="Tahoma"/>
      <w:sz w:val="16"/>
      <w:szCs w:val="16"/>
    </w:rPr>
  </w:style>
  <w:style w:type="character" w:styleId="FollowedHyperlink">
    <w:name w:val="FollowedHyperlink"/>
    <w:basedOn w:val="DefaultParagraphFont"/>
    <w:uiPriority w:val="99"/>
    <w:semiHidden/>
    <w:unhideWhenUsed/>
    <w:rsid w:val="00BF46CD"/>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710302351">
      <w:bodyDiv w:val="1"/>
      <w:marLeft w:val="0"/>
      <w:marRight w:val="0"/>
      <w:marTop w:val="0"/>
      <w:marBottom w:val="0"/>
      <w:divBdr>
        <w:top w:val="none" w:sz="0" w:space="0" w:color="auto"/>
        <w:left w:val="none" w:sz="0" w:space="0" w:color="auto"/>
        <w:bottom w:val="none" w:sz="0" w:space="0" w:color="auto"/>
        <w:right w:val="none" w:sz="0" w:space="0" w:color="auto"/>
      </w:divBdr>
      <w:divsChild>
        <w:div w:id="997542208">
          <w:marLeft w:val="0"/>
          <w:marRight w:val="0"/>
          <w:marTop w:val="0"/>
          <w:marBottom w:val="0"/>
          <w:divBdr>
            <w:top w:val="none" w:sz="0" w:space="0" w:color="auto"/>
            <w:left w:val="none" w:sz="0" w:space="0" w:color="auto"/>
            <w:bottom w:val="none" w:sz="0" w:space="0" w:color="auto"/>
            <w:right w:val="none" w:sz="0" w:space="0" w:color="auto"/>
          </w:divBdr>
          <w:divsChild>
            <w:div w:id="78408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263750">
      <w:bodyDiv w:val="1"/>
      <w:marLeft w:val="0"/>
      <w:marRight w:val="0"/>
      <w:marTop w:val="0"/>
      <w:marBottom w:val="0"/>
      <w:divBdr>
        <w:top w:val="none" w:sz="0" w:space="0" w:color="auto"/>
        <w:left w:val="none" w:sz="0" w:space="0" w:color="auto"/>
        <w:bottom w:val="none" w:sz="0" w:space="0" w:color="auto"/>
        <w:right w:val="none" w:sz="0" w:space="0" w:color="auto"/>
      </w:divBdr>
      <w:divsChild>
        <w:div w:id="1871797301">
          <w:marLeft w:val="0"/>
          <w:marRight w:val="0"/>
          <w:marTop w:val="0"/>
          <w:marBottom w:val="0"/>
          <w:divBdr>
            <w:top w:val="none" w:sz="0" w:space="0" w:color="auto"/>
            <w:left w:val="none" w:sz="0" w:space="0" w:color="auto"/>
            <w:bottom w:val="none" w:sz="0" w:space="0" w:color="auto"/>
            <w:right w:val="none" w:sz="0" w:space="0" w:color="auto"/>
          </w:divBdr>
        </w:div>
        <w:div w:id="1893537443">
          <w:marLeft w:val="0"/>
          <w:marRight w:val="0"/>
          <w:marTop w:val="0"/>
          <w:marBottom w:val="0"/>
          <w:divBdr>
            <w:top w:val="none" w:sz="0" w:space="0" w:color="auto"/>
            <w:left w:val="none" w:sz="0" w:space="0" w:color="auto"/>
            <w:bottom w:val="none" w:sz="0" w:space="0" w:color="auto"/>
            <w:right w:val="none" w:sz="0" w:space="0" w:color="auto"/>
          </w:divBdr>
        </w:div>
        <w:div w:id="879367741">
          <w:marLeft w:val="0"/>
          <w:marRight w:val="0"/>
          <w:marTop w:val="0"/>
          <w:marBottom w:val="0"/>
          <w:divBdr>
            <w:top w:val="none" w:sz="0" w:space="0" w:color="auto"/>
            <w:left w:val="none" w:sz="0" w:space="0" w:color="auto"/>
            <w:bottom w:val="none" w:sz="0" w:space="0" w:color="auto"/>
            <w:right w:val="none" w:sz="0" w:space="0" w:color="auto"/>
          </w:divBdr>
          <w:divsChild>
            <w:div w:id="91049052">
              <w:marLeft w:val="0"/>
              <w:marRight w:val="0"/>
              <w:marTop w:val="0"/>
              <w:marBottom w:val="0"/>
              <w:divBdr>
                <w:top w:val="none" w:sz="0" w:space="0" w:color="auto"/>
                <w:left w:val="none" w:sz="0" w:space="0" w:color="auto"/>
                <w:bottom w:val="none" w:sz="0" w:space="0" w:color="auto"/>
                <w:right w:val="none" w:sz="0" w:space="0" w:color="auto"/>
              </w:divBdr>
            </w:div>
            <w:div w:id="2098359977">
              <w:marLeft w:val="0"/>
              <w:marRight w:val="0"/>
              <w:marTop w:val="0"/>
              <w:marBottom w:val="0"/>
              <w:divBdr>
                <w:top w:val="none" w:sz="0" w:space="0" w:color="auto"/>
                <w:left w:val="none" w:sz="0" w:space="0" w:color="auto"/>
                <w:bottom w:val="none" w:sz="0" w:space="0" w:color="auto"/>
                <w:right w:val="none" w:sz="0" w:space="0" w:color="auto"/>
              </w:divBdr>
            </w:div>
            <w:div w:id="1641493351">
              <w:marLeft w:val="0"/>
              <w:marRight w:val="0"/>
              <w:marTop w:val="0"/>
              <w:marBottom w:val="0"/>
              <w:divBdr>
                <w:top w:val="none" w:sz="0" w:space="0" w:color="auto"/>
                <w:left w:val="none" w:sz="0" w:space="0" w:color="auto"/>
                <w:bottom w:val="none" w:sz="0" w:space="0" w:color="auto"/>
                <w:right w:val="none" w:sz="0" w:space="0" w:color="auto"/>
              </w:divBdr>
            </w:div>
            <w:div w:id="464397192">
              <w:marLeft w:val="0"/>
              <w:marRight w:val="0"/>
              <w:marTop w:val="0"/>
              <w:marBottom w:val="0"/>
              <w:divBdr>
                <w:top w:val="none" w:sz="0" w:space="0" w:color="auto"/>
                <w:left w:val="none" w:sz="0" w:space="0" w:color="auto"/>
                <w:bottom w:val="none" w:sz="0" w:space="0" w:color="auto"/>
                <w:right w:val="none" w:sz="0" w:space="0" w:color="auto"/>
              </w:divBdr>
            </w:div>
            <w:div w:id="751197402">
              <w:marLeft w:val="0"/>
              <w:marRight w:val="0"/>
              <w:marTop w:val="0"/>
              <w:marBottom w:val="0"/>
              <w:divBdr>
                <w:top w:val="none" w:sz="0" w:space="0" w:color="auto"/>
                <w:left w:val="none" w:sz="0" w:space="0" w:color="auto"/>
                <w:bottom w:val="none" w:sz="0" w:space="0" w:color="auto"/>
                <w:right w:val="none" w:sz="0" w:space="0" w:color="auto"/>
              </w:divBdr>
              <w:divsChild>
                <w:div w:id="1420981776">
                  <w:marLeft w:val="0"/>
                  <w:marRight w:val="0"/>
                  <w:marTop w:val="0"/>
                  <w:marBottom w:val="0"/>
                  <w:divBdr>
                    <w:top w:val="none" w:sz="0" w:space="0" w:color="auto"/>
                    <w:left w:val="none" w:sz="0" w:space="0" w:color="auto"/>
                    <w:bottom w:val="none" w:sz="0" w:space="0" w:color="auto"/>
                    <w:right w:val="none" w:sz="0" w:space="0" w:color="auto"/>
                  </w:divBdr>
                </w:div>
                <w:div w:id="1348867571">
                  <w:marLeft w:val="0"/>
                  <w:marRight w:val="0"/>
                  <w:marTop w:val="0"/>
                  <w:marBottom w:val="0"/>
                  <w:divBdr>
                    <w:top w:val="none" w:sz="0" w:space="0" w:color="auto"/>
                    <w:left w:val="none" w:sz="0" w:space="0" w:color="auto"/>
                    <w:bottom w:val="none" w:sz="0" w:space="0" w:color="auto"/>
                    <w:right w:val="none" w:sz="0" w:space="0" w:color="auto"/>
                  </w:divBdr>
                  <w:divsChild>
                    <w:div w:id="609093770">
                      <w:marLeft w:val="0"/>
                      <w:marRight w:val="0"/>
                      <w:marTop w:val="0"/>
                      <w:marBottom w:val="0"/>
                      <w:divBdr>
                        <w:top w:val="none" w:sz="0" w:space="0" w:color="auto"/>
                        <w:left w:val="none" w:sz="0" w:space="0" w:color="auto"/>
                        <w:bottom w:val="none" w:sz="0" w:space="0" w:color="auto"/>
                        <w:right w:val="none" w:sz="0" w:space="0" w:color="auto"/>
                      </w:divBdr>
                    </w:div>
                    <w:div w:id="1372068167">
                      <w:marLeft w:val="0"/>
                      <w:marRight w:val="0"/>
                      <w:marTop w:val="0"/>
                      <w:marBottom w:val="0"/>
                      <w:divBdr>
                        <w:top w:val="none" w:sz="0" w:space="0" w:color="auto"/>
                        <w:left w:val="none" w:sz="0" w:space="0" w:color="auto"/>
                        <w:bottom w:val="none" w:sz="0" w:space="0" w:color="auto"/>
                        <w:right w:val="none" w:sz="0" w:space="0" w:color="auto"/>
                      </w:divBdr>
                      <w:divsChild>
                        <w:div w:id="864757988">
                          <w:marLeft w:val="0"/>
                          <w:marRight w:val="0"/>
                          <w:marTop w:val="0"/>
                          <w:marBottom w:val="0"/>
                          <w:divBdr>
                            <w:top w:val="none" w:sz="0" w:space="0" w:color="auto"/>
                            <w:left w:val="none" w:sz="0" w:space="0" w:color="auto"/>
                            <w:bottom w:val="none" w:sz="0" w:space="0" w:color="auto"/>
                            <w:right w:val="none" w:sz="0" w:space="0" w:color="auto"/>
                          </w:divBdr>
                        </w:div>
                        <w:div w:id="1164009513">
                          <w:marLeft w:val="0"/>
                          <w:marRight w:val="0"/>
                          <w:marTop w:val="0"/>
                          <w:marBottom w:val="0"/>
                          <w:divBdr>
                            <w:top w:val="none" w:sz="0" w:space="0" w:color="auto"/>
                            <w:left w:val="none" w:sz="0" w:space="0" w:color="auto"/>
                            <w:bottom w:val="none" w:sz="0" w:space="0" w:color="auto"/>
                            <w:right w:val="none" w:sz="0" w:space="0" w:color="auto"/>
                          </w:divBdr>
                        </w:div>
                        <w:div w:id="423262405">
                          <w:marLeft w:val="0"/>
                          <w:marRight w:val="0"/>
                          <w:marTop w:val="0"/>
                          <w:marBottom w:val="0"/>
                          <w:divBdr>
                            <w:top w:val="none" w:sz="0" w:space="0" w:color="auto"/>
                            <w:left w:val="none" w:sz="0" w:space="0" w:color="auto"/>
                            <w:bottom w:val="none" w:sz="0" w:space="0" w:color="auto"/>
                            <w:right w:val="none" w:sz="0" w:space="0" w:color="auto"/>
                          </w:divBdr>
                        </w:div>
                        <w:div w:id="1198157757">
                          <w:marLeft w:val="0"/>
                          <w:marRight w:val="0"/>
                          <w:marTop w:val="0"/>
                          <w:marBottom w:val="0"/>
                          <w:divBdr>
                            <w:top w:val="none" w:sz="0" w:space="0" w:color="auto"/>
                            <w:left w:val="none" w:sz="0" w:space="0" w:color="auto"/>
                            <w:bottom w:val="none" w:sz="0" w:space="0" w:color="auto"/>
                            <w:right w:val="none" w:sz="0" w:space="0" w:color="auto"/>
                          </w:divBdr>
                        </w:div>
                        <w:div w:id="1507086804">
                          <w:marLeft w:val="0"/>
                          <w:marRight w:val="0"/>
                          <w:marTop w:val="0"/>
                          <w:marBottom w:val="0"/>
                          <w:divBdr>
                            <w:top w:val="none" w:sz="0" w:space="0" w:color="auto"/>
                            <w:left w:val="none" w:sz="0" w:space="0" w:color="auto"/>
                            <w:bottom w:val="none" w:sz="0" w:space="0" w:color="auto"/>
                            <w:right w:val="none" w:sz="0" w:space="0" w:color="auto"/>
                          </w:divBdr>
                        </w:div>
                        <w:div w:id="1160731674">
                          <w:marLeft w:val="0"/>
                          <w:marRight w:val="0"/>
                          <w:marTop w:val="0"/>
                          <w:marBottom w:val="0"/>
                          <w:divBdr>
                            <w:top w:val="none" w:sz="0" w:space="0" w:color="auto"/>
                            <w:left w:val="none" w:sz="0" w:space="0" w:color="auto"/>
                            <w:bottom w:val="none" w:sz="0" w:space="0" w:color="auto"/>
                            <w:right w:val="none" w:sz="0" w:space="0" w:color="auto"/>
                          </w:divBdr>
                        </w:div>
                        <w:div w:id="1905678027">
                          <w:marLeft w:val="0"/>
                          <w:marRight w:val="0"/>
                          <w:marTop w:val="0"/>
                          <w:marBottom w:val="0"/>
                          <w:divBdr>
                            <w:top w:val="none" w:sz="0" w:space="0" w:color="auto"/>
                            <w:left w:val="none" w:sz="0" w:space="0" w:color="auto"/>
                            <w:bottom w:val="none" w:sz="0" w:space="0" w:color="auto"/>
                            <w:right w:val="none" w:sz="0" w:space="0" w:color="auto"/>
                          </w:divBdr>
                        </w:div>
                        <w:div w:id="1260454480">
                          <w:marLeft w:val="0"/>
                          <w:marRight w:val="0"/>
                          <w:marTop w:val="0"/>
                          <w:marBottom w:val="0"/>
                          <w:divBdr>
                            <w:top w:val="none" w:sz="0" w:space="0" w:color="auto"/>
                            <w:left w:val="none" w:sz="0" w:space="0" w:color="auto"/>
                            <w:bottom w:val="none" w:sz="0" w:space="0" w:color="auto"/>
                            <w:right w:val="none" w:sz="0" w:space="0" w:color="auto"/>
                          </w:divBdr>
                        </w:div>
                        <w:div w:id="1269893260">
                          <w:marLeft w:val="0"/>
                          <w:marRight w:val="0"/>
                          <w:marTop w:val="0"/>
                          <w:marBottom w:val="0"/>
                          <w:divBdr>
                            <w:top w:val="none" w:sz="0" w:space="0" w:color="auto"/>
                            <w:left w:val="none" w:sz="0" w:space="0" w:color="auto"/>
                            <w:bottom w:val="none" w:sz="0" w:space="0" w:color="auto"/>
                            <w:right w:val="none" w:sz="0" w:space="0" w:color="auto"/>
                          </w:divBdr>
                        </w:div>
                        <w:div w:id="1848985359">
                          <w:marLeft w:val="0"/>
                          <w:marRight w:val="0"/>
                          <w:marTop w:val="0"/>
                          <w:marBottom w:val="0"/>
                          <w:divBdr>
                            <w:top w:val="none" w:sz="0" w:space="0" w:color="auto"/>
                            <w:left w:val="none" w:sz="0" w:space="0" w:color="auto"/>
                            <w:bottom w:val="none" w:sz="0" w:space="0" w:color="auto"/>
                            <w:right w:val="none" w:sz="0" w:space="0" w:color="auto"/>
                          </w:divBdr>
                        </w:div>
                        <w:div w:id="401177788">
                          <w:marLeft w:val="0"/>
                          <w:marRight w:val="0"/>
                          <w:marTop w:val="0"/>
                          <w:marBottom w:val="0"/>
                          <w:divBdr>
                            <w:top w:val="none" w:sz="0" w:space="0" w:color="auto"/>
                            <w:left w:val="none" w:sz="0" w:space="0" w:color="auto"/>
                            <w:bottom w:val="none" w:sz="0" w:space="0" w:color="auto"/>
                            <w:right w:val="none" w:sz="0" w:space="0" w:color="auto"/>
                          </w:divBdr>
                        </w:div>
                        <w:div w:id="1616450284">
                          <w:marLeft w:val="0"/>
                          <w:marRight w:val="0"/>
                          <w:marTop w:val="0"/>
                          <w:marBottom w:val="0"/>
                          <w:divBdr>
                            <w:top w:val="none" w:sz="0" w:space="0" w:color="auto"/>
                            <w:left w:val="none" w:sz="0" w:space="0" w:color="auto"/>
                            <w:bottom w:val="none" w:sz="0" w:space="0" w:color="auto"/>
                            <w:right w:val="none" w:sz="0" w:space="0" w:color="auto"/>
                          </w:divBdr>
                        </w:div>
                        <w:div w:id="1905944471">
                          <w:marLeft w:val="0"/>
                          <w:marRight w:val="0"/>
                          <w:marTop w:val="0"/>
                          <w:marBottom w:val="0"/>
                          <w:divBdr>
                            <w:top w:val="none" w:sz="0" w:space="0" w:color="auto"/>
                            <w:left w:val="none" w:sz="0" w:space="0" w:color="auto"/>
                            <w:bottom w:val="none" w:sz="0" w:space="0" w:color="auto"/>
                            <w:right w:val="none" w:sz="0" w:space="0" w:color="auto"/>
                          </w:divBdr>
                        </w:div>
                        <w:div w:id="929390495">
                          <w:marLeft w:val="0"/>
                          <w:marRight w:val="0"/>
                          <w:marTop w:val="0"/>
                          <w:marBottom w:val="0"/>
                          <w:divBdr>
                            <w:top w:val="none" w:sz="0" w:space="0" w:color="auto"/>
                            <w:left w:val="none" w:sz="0" w:space="0" w:color="auto"/>
                            <w:bottom w:val="none" w:sz="0" w:space="0" w:color="auto"/>
                            <w:right w:val="none" w:sz="0" w:space="0" w:color="auto"/>
                          </w:divBdr>
                        </w:div>
                        <w:div w:id="20299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922540">
      <w:bodyDiv w:val="1"/>
      <w:marLeft w:val="0"/>
      <w:marRight w:val="0"/>
      <w:marTop w:val="0"/>
      <w:marBottom w:val="0"/>
      <w:divBdr>
        <w:top w:val="none" w:sz="0" w:space="0" w:color="auto"/>
        <w:left w:val="none" w:sz="0" w:space="0" w:color="auto"/>
        <w:bottom w:val="none" w:sz="0" w:space="0" w:color="auto"/>
        <w:right w:val="none" w:sz="0" w:space="0" w:color="auto"/>
      </w:divBdr>
    </w:div>
    <w:div w:id="184937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4</cp:revision>
  <dcterms:created xsi:type="dcterms:W3CDTF">2019-06-20T17:19:00Z</dcterms:created>
  <dcterms:modified xsi:type="dcterms:W3CDTF">2019-06-28T21:31:00Z</dcterms:modified>
</cp:coreProperties>
</file>